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6A06" w14:textId="77777777" w:rsidR="004A5744" w:rsidRPr="004A5744" w:rsidRDefault="004A5744" w:rsidP="004A574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A5744">
        <w:rPr>
          <w:rFonts w:ascii="Times New Roman" w:eastAsia="Times New Roman" w:hAnsi="Times New Roman" w:cs="Times New Roman"/>
          <w:b/>
          <w:bCs/>
          <w:kern w:val="36"/>
          <w14:ligatures w14:val="none"/>
        </w:rPr>
        <w:t>Accessibility Statement</w:t>
      </w:r>
    </w:p>
    <w:p w14:paraId="46964ADC"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b/>
          <w:bCs/>
          <w:kern w:val="0"/>
          <w14:ligatures w14:val="none"/>
        </w:rPr>
        <w:t>Circle of Life Hospice NV LLC</w:t>
      </w:r>
    </w:p>
    <w:p w14:paraId="0EC2BC3B" w14:textId="5DA65112"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b/>
          <w:bCs/>
          <w:kern w:val="0"/>
          <w14:ligatures w14:val="none"/>
        </w:rPr>
        <w:t>Effective Date:</w:t>
      </w:r>
      <w:r w:rsidRPr="004A5744">
        <w:rPr>
          <w:rFonts w:ascii="Times New Roman" w:eastAsia="Times New Roman" w:hAnsi="Times New Roman" w:cs="Times New Roman"/>
          <w:kern w:val="0"/>
          <w14:ligatures w14:val="none"/>
        </w:rPr>
        <w:t xml:space="preserve"> 3/1/2026</w:t>
      </w:r>
    </w:p>
    <w:p w14:paraId="5FBBE2E5"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Circle of Life Hospice NV LLC is committed to ensuring digital accessibility for people with disabilities. We strive to continually improve the user experience for everyone and apply relevant accessibility standards to enhance the usability of our website.</w:t>
      </w:r>
    </w:p>
    <w:p w14:paraId="7ED37D51" w14:textId="77777777" w:rsidR="004A5744" w:rsidRPr="004A5744" w:rsidRDefault="004A5744" w:rsidP="004A574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A5744">
        <w:rPr>
          <w:rFonts w:ascii="Times New Roman" w:eastAsia="Times New Roman" w:hAnsi="Times New Roman" w:cs="Times New Roman"/>
          <w:b/>
          <w:bCs/>
          <w:kern w:val="0"/>
          <w14:ligatures w14:val="none"/>
        </w:rPr>
        <w:t>Commitment to Accessibility</w:t>
      </w:r>
    </w:p>
    <w:p w14:paraId="127B9699"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 xml:space="preserve">Circle of Life Hospice is committed to making its website accessible to individuals with disabilities in accordance with applicable accessibility standards, including the </w:t>
      </w:r>
      <w:r w:rsidRPr="004A5744">
        <w:rPr>
          <w:rFonts w:ascii="Times New Roman" w:eastAsia="Times New Roman" w:hAnsi="Times New Roman" w:cs="Times New Roman"/>
          <w:b/>
          <w:bCs/>
          <w:kern w:val="0"/>
          <w14:ligatures w14:val="none"/>
        </w:rPr>
        <w:t>Americans with Disabilities Act (ADA)</w:t>
      </w:r>
      <w:r w:rsidRPr="004A5744">
        <w:rPr>
          <w:rFonts w:ascii="Times New Roman" w:eastAsia="Times New Roman" w:hAnsi="Times New Roman" w:cs="Times New Roman"/>
          <w:kern w:val="0"/>
          <w14:ligatures w14:val="none"/>
        </w:rPr>
        <w:t xml:space="preserve"> and the </w:t>
      </w:r>
      <w:r w:rsidRPr="004A5744">
        <w:rPr>
          <w:rFonts w:ascii="Times New Roman" w:eastAsia="Times New Roman" w:hAnsi="Times New Roman" w:cs="Times New Roman"/>
          <w:b/>
          <w:bCs/>
          <w:kern w:val="0"/>
          <w14:ligatures w14:val="none"/>
        </w:rPr>
        <w:t>Web Content Accessibility Guidelines (WCAG) 2.1 Level AA</w:t>
      </w:r>
      <w:r w:rsidRPr="004A5744">
        <w:rPr>
          <w:rFonts w:ascii="Times New Roman" w:eastAsia="Times New Roman" w:hAnsi="Times New Roman" w:cs="Times New Roman"/>
          <w:kern w:val="0"/>
          <w14:ligatures w14:val="none"/>
        </w:rPr>
        <w:t>.</w:t>
      </w:r>
    </w:p>
    <w:p w14:paraId="2A4D1CF6"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We aim to ensure that our website:</w:t>
      </w:r>
    </w:p>
    <w:p w14:paraId="6B5CD7BD" w14:textId="77777777" w:rsidR="004A5744" w:rsidRPr="004A5744" w:rsidRDefault="004A5744" w:rsidP="004A57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Is accessible to individuals with visual, hearing, cognitive, and mobility disabilities</w:t>
      </w:r>
    </w:p>
    <w:p w14:paraId="63CD6DB6" w14:textId="77777777" w:rsidR="004A5744" w:rsidRPr="004A5744" w:rsidRDefault="004A5744" w:rsidP="004A57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Can be navigated using assistive technologies such as screen readers</w:t>
      </w:r>
    </w:p>
    <w:p w14:paraId="5AF6C94A" w14:textId="77777777" w:rsidR="004A5744" w:rsidRPr="004A5744" w:rsidRDefault="004A5744" w:rsidP="004A57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Provides meaningful alternative text for images when appropriate</w:t>
      </w:r>
    </w:p>
    <w:p w14:paraId="4895047C" w14:textId="77777777" w:rsidR="004A5744" w:rsidRPr="004A5744" w:rsidRDefault="004A5744" w:rsidP="004A57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Maintains readable fonts, contrast, and clear navigation structures</w:t>
      </w:r>
    </w:p>
    <w:p w14:paraId="1A698C97" w14:textId="77777777" w:rsidR="004A5744" w:rsidRPr="004A5744" w:rsidRDefault="004A5744" w:rsidP="004A574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A5744">
        <w:rPr>
          <w:rFonts w:ascii="Times New Roman" w:eastAsia="Times New Roman" w:hAnsi="Times New Roman" w:cs="Times New Roman"/>
          <w:b/>
          <w:bCs/>
          <w:kern w:val="0"/>
          <w14:ligatures w14:val="none"/>
        </w:rPr>
        <w:t>Accessibility Features</w:t>
      </w:r>
    </w:p>
    <w:p w14:paraId="5E434828"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Our website strives to include the following accessibility features:</w:t>
      </w:r>
    </w:p>
    <w:p w14:paraId="5634156D" w14:textId="77777777" w:rsidR="004A5744" w:rsidRPr="004A5744" w:rsidRDefault="004A5744" w:rsidP="004A57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Keyboard navigability for users who cannot use a mouse</w:t>
      </w:r>
    </w:p>
    <w:p w14:paraId="2726C9D8" w14:textId="77777777" w:rsidR="004A5744" w:rsidRPr="004A5744" w:rsidRDefault="004A5744" w:rsidP="004A57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Alternative text for images where applicable</w:t>
      </w:r>
    </w:p>
    <w:p w14:paraId="161A35BE" w14:textId="77777777" w:rsidR="004A5744" w:rsidRPr="004A5744" w:rsidRDefault="004A5744" w:rsidP="004A57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Proper heading structures for screen reader compatibility</w:t>
      </w:r>
    </w:p>
    <w:p w14:paraId="068C7E70" w14:textId="77777777" w:rsidR="004A5744" w:rsidRPr="004A5744" w:rsidRDefault="004A5744" w:rsidP="004A57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Consistent navigation and page layout</w:t>
      </w:r>
    </w:p>
    <w:p w14:paraId="56DB3BF1" w14:textId="77777777" w:rsidR="004A5744" w:rsidRPr="004A5744" w:rsidRDefault="004A5744" w:rsidP="004A57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Compatibility with commonly used assistive technologies</w:t>
      </w:r>
    </w:p>
    <w:p w14:paraId="56562CED" w14:textId="77777777" w:rsidR="004A5744" w:rsidRPr="004A5744" w:rsidRDefault="004A5744" w:rsidP="004A574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A5744">
        <w:rPr>
          <w:rFonts w:ascii="Times New Roman" w:eastAsia="Times New Roman" w:hAnsi="Times New Roman" w:cs="Times New Roman"/>
          <w:b/>
          <w:bCs/>
          <w:kern w:val="0"/>
          <w14:ligatures w14:val="none"/>
        </w:rPr>
        <w:t>Ongoing Efforts</w:t>
      </w:r>
    </w:p>
    <w:p w14:paraId="43065597"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Circle of Life Hospice recognizes that accessibility is an ongoing effort. We are continually reviewing our website and implementing improvements to ensure accessibility for all users.</w:t>
      </w:r>
    </w:p>
    <w:p w14:paraId="650E655C"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We work with our website developers and service providers to maintain compliance with current accessibility standards.</w:t>
      </w:r>
    </w:p>
    <w:p w14:paraId="3D165187" w14:textId="77777777" w:rsidR="004A5744" w:rsidRPr="004A5744" w:rsidRDefault="004A5744" w:rsidP="004A574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A5744">
        <w:rPr>
          <w:rFonts w:ascii="Times New Roman" w:eastAsia="Times New Roman" w:hAnsi="Times New Roman" w:cs="Times New Roman"/>
          <w:b/>
          <w:bCs/>
          <w:kern w:val="0"/>
          <w14:ligatures w14:val="none"/>
        </w:rPr>
        <w:t>Feedback and Assistance</w:t>
      </w:r>
    </w:p>
    <w:p w14:paraId="1C428063"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lastRenderedPageBreak/>
        <w:t>If you experience difficulty accessing any part of our website or need assistance with any information on our site, we encourage you to contact us. We will make every reasonable effort to provide the information or assistance you need through an accessible communication method.</w:t>
      </w:r>
    </w:p>
    <w:p w14:paraId="540E1B81" w14:textId="77777777" w:rsidR="004A5744" w:rsidRPr="004A5744" w:rsidRDefault="004A5744" w:rsidP="004A574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A5744">
        <w:rPr>
          <w:rFonts w:ascii="Times New Roman" w:eastAsia="Times New Roman" w:hAnsi="Times New Roman" w:cs="Times New Roman"/>
          <w:b/>
          <w:bCs/>
          <w:kern w:val="0"/>
          <w14:ligatures w14:val="none"/>
        </w:rPr>
        <w:t>Contact Information</w:t>
      </w:r>
    </w:p>
    <w:p w14:paraId="3C4210F6" w14:textId="77777777"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For accessibility assistance or to report an accessibility issue, please contact:</w:t>
      </w:r>
    </w:p>
    <w:p w14:paraId="4D9172D3" w14:textId="5039E91E"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b/>
          <w:bCs/>
          <w:kern w:val="0"/>
          <w14:ligatures w14:val="none"/>
        </w:rPr>
        <w:t>Circle of Life Hospice NV LLC</w:t>
      </w:r>
      <w:r w:rsidRPr="004A5744">
        <w:rPr>
          <w:rFonts w:ascii="Times New Roman" w:eastAsia="Times New Roman" w:hAnsi="Times New Roman" w:cs="Times New Roman"/>
          <w:kern w:val="0"/>
          <w14:ligatures w14:val="none"/>
        </w:rPr>
        <w:br/>
        <w:t xml:space="preserve">8989 W Flamingo Rd, Suite </w:t>
      </w:r>
      <w:r w:rsidR="00AA1BBC">
        <w:rPr>
          <w:rFonts w:ascii="Times New Roman" w:eastAsia="Times New Roman" w:hAnsi="Times New Roman" w:cs="Times New Roman"/>
          <w:kern w:val="0"/>
          <w14:ligatures w14:val="none"/>
        </w:rPr>
        <w:t>1</w:t>
      </w:r>
      <w:r w:rsidRPr="004A5744">
        <w:rPr>
          <w:rFonts w:ascii="Times New Roman" w:eastAsia="Times New Roman" w:hAnsi="Times New Roman" w:cs="Times New Roman"/>
          <w:kern w:val="0"/>
          <w14:ligatures w14:val="none"/>
        </w:rPr>
        <w:br/>
        <w:t>Las Vegas, NV 89147</w:t>
      </w:r>
    </w:p>
    <w:p w14:paraId="5FEEF11A" w14:textId="14214C14" w:rsidR="004A5744"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 xml:space="preserve">Phone: </w:t>
      </w:r>
      <w:r w:rsidRPr="004A5744">
        <w:rPr>
          <w:rFonts w:ascii="Times New Roman" w:eastAsia="Times New Roman" w:hAnsi="Times New Roman" w:cs="Times New Roman"/>
          <w:b/>
          <w:bCs/>
          <w:kern w:val="0"/>
          <w14:ligatures w14:val="none"/>
        </w:rPr>
        <w:t>702-8</w:t>
      </w:r>
      <w:r w:rsidR="00AA1BBC">
        <w:rPr>
          <w:rFonts w:ascii="Times New Roman" w:eastAsia="Times New Roman" w:hAnsi="Times New Roman" w:cs="Times New Roman"/>
          <w:b/>
          <w:bCs/>
          <w:kern w:val="0"/>
          <w14:ligatures w14:val="none"/>
        </w:rPr>
        <w:t>5</w:t>
      </w:r>
      <w:r w:rsidRPr="004A5744">
        <w:rPr>
          <w:rFonts w:ascii="Times New Roman" w:eastAsia="Times New Roman" w:hAnsi="Times New Roman" w:cs="Times New Roman"/>
          <w:b/>
          <w:bCs/>
          <w:kern w:val="0"/>
          <w14:ligatures w14:val="none"/>
        </w:rPr>
        <w:t>0-</w:t>
      </w:r>
      <w:r w:rsidR="00AA1BBC">
        <w:rPr>
          <w:rFonts w:ascii="Times New Roman" w:eastAsia="Times New Roman" w:hAnsi="Times New Roman" w:cs="Times New Roman"/>
          <w:b/>
          <w:bCs/>
          <w:kern w:val="0"/>
          <w14:ligatures w14:val="none"/>
        </w:rPr>
        <w:t>8989</w:t>
      </w:r>
      <w:r w:rsidRPr="004A5744">
        <w:rPr>
          <w:rFonts w:ascii="Times New Roman" w:eastAsia="Times New Roman" w:hAnsi="Times New Roman" w:cs="Times New Roman"/>
          <w:kern w:val="0"/>
          <w14:ligatures w14:val="none"/>
        </w:rPr>
        <w:br/>
        <w:t xml:space="preserve">Email: </w:t>
      </w:r>
      <w:r w:rsidRPr="004A5744">
        <w:rPr>
          <w:rFonts w:ascii="Times New Roman" w:eastAsia="Times New Roman" w:hAnsi="Times New Roman" w:cs="Times New Roman"/>
          <w:b/>
          <w:bCs/>
          <w:kern w:val="0"/>
          <w14:ligatures w14:val="none"/>
        </w:rPr>
        <w:t>admin@circleoflifehospicenv.com</w:t>
      </w:r>
    </w:p>
    <w:p w14:paraId="7740107B" w14:textId="77777777" w:rsidR="004A5744" w:rsidRPr="004A5744" w:rsidRDefault="004A5744" w:rsidP="004A574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A5744">
        <w:rPr>
          <w:rFonts w:ascii="Times New Roman" w:eastAsia="Times New Roman" w:hAnsi="Times New Roman" w:cs="Times New Roman"/>
          <w:b/>
          <w:bCs/>
          <w:kern w:val="0"/>
          <w14:ligatures w14:val="none"/>
        </w:rPr>
        <w:t>Third-Party Content</w:t>
      </w:r>
    </w:p>
    <w:p w14:paraId="4762E13D" w14:textId="690D0A90" w:rsidR="00870AA0" w:rsidRPr="004A5744" w:rsidRDefault="004A5744" w:rsidP="004A5744">
      <w:pPr>
        <w:spacing w:before="100" w:beforeAutospacing="1" w:after="100" w:afterAutospacing="1" w:line="240" w:lineRule="auto"/>
        <w:rPr>
          <w:rFonts w:ascii="Times New Roman" w:eastAsia="Times New Roman" w:hAnsi="Times New Roman" w:cs="Times New Roman"/>
          <w:kern w:val="0"/>
          <w14:ligatures w14:val="none"/>
        </w:rPr>
      </w:pPr>
      <w:r w:rsidRPr="004A5744">
        <w:rPr>
          <w:rFonts w:ascii="Times New Roman" w:eastAsia="Times New Roman" w:hAnsi="Times New Roman" w:cs="Times New Roman"/>
          <w:kern w:val="0"/>
          <w14:ligatures w14:val="none"/>
        </w:rPr>
        <w:t>Some pages on our website may contain links to third-party websites or content not managed by Circle of Life Hospice. While we encourage accessibility compliance from our partners, we cannot guarantee the accessibility of external websites.</w:t>
      </w:r>
    </w:p>
    <w:sectPr w:rsidR="00870AA0" w:rsidRPr="004A5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66A"/>
    <w:multiLevelType w:val="multilevel"/>
    <w:tmpl w:val="A1B2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71307"/>
    <w:multiLevelType w:val="multilevel"/>
    <w:tmpl w:val="63A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34748">
    <w:abstractNumId w:val="1"/>
  </w:num>
  <w:num w:numId="2" w16cid:durableId="116578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44"/>
    <w:rsid w:val="004A5744"/>
    <w:rsid w:val="00870AA0"/>
    <w:rsid w:val="009D7715"/>
    <w:rsid w:val="00AA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D697"/>
  <w15:chartTrackingRefBased/>
  <w15:docId w15:val="{16341007-2E4C-4A92-B0AA-8C161A52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5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5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744"/>
    <w:rPr>
      <w:rFonts w:eastAsiaTheme="majorEastAsia" w:cstheme="majorBidi"/>
      <w:color w:val="272727" w:themeColor="text1" w:themeTint="D8"/>
    </w:rPr>
  </w:style>
  <w:style w:type="paragraph" w:styleId="Title">
    <w:name w:val="Title"/>
    <w:basedOn w:val="Normal"/>
    <w:next w:val="Normal"/>
    <w:link w:val="TitleChar"/>
    <w:uiPriority w:val="10"/>
    <w:qFormat/>
    <w:rsid w:val="004A5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744"/>
    <w:pPr>
      <w:spacing w:before="160"/>
      <w:jc w:val="center"/>
    </w:pPr>
    <w:rPr>
      <w:i/>
      <w:iCs/>
      <w:color w:val="404040" w:themeColor="text1" w:themeTint="BF"/>
    </w:rPr>
  </w:style>
  <w:style w:type="character" w:customStyle="1" w:styleId="QuoteChar">
    <w:name w:val="Quote Char"/>
    <w:basedOn w:val="DefaultParagraphFont"/>
    <w:link w:val="Quote"/>
    <w:uiPriority w:val="29"/>
    <w:rsid w:val="004A5744"/>
    <w:rPr>
      <w:i/>
      <w:iCs/>
      <w:color w:val="404040" w:themeColor="text1" w:themeTint="BF"/>
    </w:rPr>
  </w:style>
  <w:style w:type="paragraph" w:styleId="ListParagraph">
    <w:name w:val="List Paragraph"/>
    <w:basedOn w:val="Normal"/>
    <w:uiPriority w:val="34"/>
    <w:qFormat/>
    <w:rsid w:val="004A5744"/>
    <w:pPr>
      <w:ind w:left="720"/>
      <w:contextualSpacing/>
    </w:pPr>
  </w:style>
  <w:style w:type="character" w:styleId="IntenseEmphasis">
    <w:name w:val="Intense Emphasis"/>
    <w:basedOn w:val="DefaultParagraphFont"/>
    <w:uiPriority w:val="21"/>
    <w:qFormat/>
    <w:rsid w:val="004A5744"/>
    <w:rPr>
      <w:i/>
      <w:iCs/>
      <w:color w:val="0F4761" w:themeColor="accent1" w:themeShade="BF"/>
    </w:rPr>
  </w:style>
  <w:style w:type="paragraph" w:styleId="IntenseQuote">
    <w:name w:val="Intense Quote"/>
    <w:basedOn w:val="Normal"/>
    <w:next w:val="Normal"/>
    <w:link w:val="IntenseQuoteChar"/>
    <w:uiPriority w:val="30"/>
    <w:qFormat/>
    <w:rsid w:val="004A5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744"/>
    <w:rPr>
      <w:i/>
      <w:iCs/>
      <w:color w:val="0F4761" w:themeColor="accent1" w:themeShade="BF"/>
    </w:rPr>
  </w:style>
  <w:style w:type="character" w:styleId="IntenseReference">
    <w:name w:val="Intense Reference"/>
    <w:basedOn w:val="DefaultParagraphFont"/>
    <w:uiPriority w:val="32"/>
    <w:qFormat/>
    <w:rsid w:val="004A5744"/>
    <w:rPr>
      <w:b/>
      <w:bCs/>
      <w:smallCaps/>
      <w:color w:val="0F4761" w:themeColor="accent1" w:themeShade="BF"/>
      <w:spacing w:val="5"/>
    </w:rPr>
  </w:style>
  <w:style w:type="paragraph" w:styleId="NormalWeb">
    <w:name w:val="Normal (Web)"/>
    <w:basedOn w:val="Normal"/>
    <w:uiPriority w:val="99"/>
    <w:semiHidden/>
    <w:unhideWhenUsed/>
    <w:rsid w:val="004A57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5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Lebanion</dc:creator>
  <cp:keywords/>
  <dc:description/>
  <cp:lastModifiedBy>Kimi Keuch</cp:lastModifiedBy>
  <cp:revision>2</cp:revision>
  <dcterms:created xsi:type="dcterms:W3CDTF">2026-03-04T01:59:00Z</dcterms:created>
  <dcterms:modified xsi:type="dcterms:W3CDTF">2026-03-04T16:22:00Z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121c4559-e002-445d-ac9e-6258fe1cdd2e</vt:lpwstr>
  </property>
</Properties>
</file>